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01" w:rsidRDefault="00BB55A3" w:rsidP="008054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</w:t>
      </w:r>
      <w:r w:rsidR="00805401">
        <w:rPr>
          <w:b/>
          <w:sz w:val="20"/>
          <w:szCs w:val="20"/>
        </w:rPr>
        <w:t>униципальное бюджетное общеобразовательное учреждение</w:t>
      </w:r>
    </w:p>
    <w:p w:rsidR="00805401" w:rsidRDefault="00805401" w:rsidP="00805401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Лиховская</w:t>
      </w:r>
      <w:proofErr w:type="spellEnd"/>
      <w:r>
        <w:rPr>
          <w:b/>
          <w:sz w:val="20"/>
          <w:szCs w:val="20"/>
        </w:rPr>
        <w:t xml:space="preserve">  средняя общеобразовательная школа</w:t>
      </w:r>
    </w:p>
    <w:p w:rsidR="00805401" w:rsidRDefault="00805401" w:rsidP="0080540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</w:rPr>
      </w:pPr>
    </w:p>
    <w:p w:rsidR="00805401" w:rsidRPr="008278A7" w:rsidRDefault="00805401" w:rsidP="00805401">
      <w:pPr>
        <w:ind w:left="-567"/>
        <w:rPr>
          <w:sz w:val="20"/>
          <w:szCs w:val="20"/>
        </w:rPr>
      </w:pPr>
      <w:r w:rsidRPr="008278A7">
        <w:rPr>
          <w:sz w:val="20"/>
          <w:szCs w:val="20"/>
        </w:rPr>
        <w:t>Рассмотрена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Согласовано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Принята</w:t>
      </w:r>
      <w:proofErr w:type="gramStart"/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У</w:t>
      </w:r>
      <w:proofErr w:type="gramEnd"/>
      <w:r w:rsidRPr="008278A7">
        <w:rPr>
          <w:sz w:val="20"/>
          <w:szCs w:val="20"/>
        </w:rPr>
        <w:t>тверждаю</w:t>
      </w:r>
    </w:p>
    <w:p w:rsidR="00805401" w:rsidRPr="008278A7" w:rsidRDefault="00805401" w:rsidP="00805401">
      <w:pPr>
        <w:ind w:left="-567"/>
        <w:rPr>
          <w:sz w:val="20"/>
          <w:szCs w:val="20"/>
        </w:rPr>
      </w:pPr>
      <w:r w:rsidRPr="008278A7">
        <w:rPr>
          <w:sz w:val="20"/>
          <w:szCs w:val="20"/>
        </w:rPr>
        <w:t>на заседании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с МС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педагогическим Советом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Директор школы:_______</w:t>
      </w:r>
    </w:p>
    <w:p w:rsidR="00805401" w:rsidRPr="008278A7" w:rsidRDefault="00805401" w:rsidP="00805401">
      <w:pPr>
        <w:ind w:left="-567"/>
        <w:rPr>
          <w:sz w:val="20"/>
          <w:szCs w:val="20"/>
        </w:rPr>
      </w:pPr>
      <w:r w:rsidRPr="008278A7">
        <w:rPr>
          <w:sz w:val="20"/>
          <w:szCs w:val="20"/>
        </w:rPr>
        <w:t>протокол №___</w:t>
      </w:r>
      <w:r w:rsidRPr="008278A7">
        <w:rPr>
          <w:sz w:val="20"/>
          <w:szCs w:val="20"/>
        </w:rPr>
        <w:tab/>
        <w:t>_______20___г.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протокол №____от_____20___г.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/Журавлева Н. В./</w:t>
      </w:r>
    </w:p>
    <w:p w:rsidR="00805401" w:rsidRPr="008278A7" w:rsidRDefault="00805401" w:rsidP="00805401">
      <w:pPr>
        <w:ind w:left="-567"/>
        <w:rPr>
          <w:sz w:val="20"/>
          <w:szCs w:val="20"/>
        </w:rPr>
      </w:pPr>
      <w:r w:rsidRPr="008278A7">
        <w:rPr>
          <w:sz w:val="20"/>
          <w:szCs w:val="20"/>
        </w:rPr>
        <w:t>от______20___г.</w:t>
      </w:r>
      <w:r w:rsidRPr="008278A7">
        <w:rPr>
          <w:sz w:val="20"/>
          <w:szCs w:val="20"/>
        </w:rPr>
        <w:tab/>
        <w:t>Председатель МС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приказ №___от____20__г.</w:t>
      </w:r>
    </w:p>
    <w:p w:rsidR="00805401" w:rsidRPr="008278A7" w:rsidRDefault="00805401" w:rsidP="00805401">
      <w:pPr>
        <w:ind w:left="-567"/>
        <w:rPr>
          <w:sz w:val="20"/>
          <w:szCs w:val="20"/>
        </w:rPr>
      </w:pPr>
      <w:r w:rsidRPr="008278A7">
        <w:rPr>
          <w:sz w:val="20"/>
          <w:szCs w:val="20"/>
        </w:rPr>
        <w:t>рук. ШМО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  <w:t>___________</w:t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  <w:r w:rsidRPr="008278A7">
        <w:rPr>
          <w:sz w:val="20"/>
          <w:szCs w:val="20"/>
        </w:rPr>
        <w:tab/>
      </w:r>
    </w:p>
    <w:p w:rsidR="00805401" w:rsidRDefault="00805401" w:rsidP="00805401">
      <w:pPr>
        <w:ind w:left="-567"/>
        <w:rPr>
          <w:sz w:val="20"/>
          <w:szCs w:val="20"/>
        </w:rPr>
      </w:pPr>
      <w:r w:rsidRPr="008278A7">
        <w:rPr>
          <w:sz w:val="20"/>
          <w:szCs w:val="20"/>
        </w:rPr>
        <w:t>___________</w:t>
      </w:r>
    </w:p>
    <w:p w:rsidR="00805401" w:rsidRPr="00473F04" w:rsidRDefault="00805401" w:rsidP="00805401">
      <w:pPr>
        <w:ind w:left="-567"/>
        <w:rPr>
          <w:sz w:val="20"/>
          <w:szCs w:val="20"/>
        </w:rPr>
      </w:pPr>
    </w:p>
    <w:p w:rsidR="00805401" w:rsidRDefault="00805401" w:rsidP="0080540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</w:rPr>
      </w:pPr>
    </w:p>
    <w:p w:rsidR="00805401" w:rsidRDefault="00805401" w:rsidP="00805401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73"/>
          <w:szCs w:val="73"/>
        </w:rPr>
      </w:pPr>
    </w:p>
    <w:p w:rsidR="00805401" w:rsidRDefault="00805401" w:rsidP="00805401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73"/>
          <w:szCs w:val="73"/>
        </w:rPr>
      </w:pPr>
    </w:p>
    <w:p w:rsidR="00805401" w:rsidRDefault="00805401" w:rsidP="00805401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73"/>
          <w:szCs w:val="73"/>
        </w:rPr>
      </w:pPr>
    </w:p>
    <w:p w:rsidR="00805401" w:rsidRDefault="00805401" w:rsidP="00805401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73"/>
          <w:szCs w:val="73"/>
        </w:rPr>
      </w:pPr>
      <w:r>
        <w:rPr>
          <w:bCs/>
          <w:spacing w:val="-10"/>
          <w:sz w:val="73"/>
          <w:szCs w:val="73"/>
        </w:rPr>
        <w:t>Рабочая программа</w:t>
      </w:r>
    </w:p>
    <w:p w:rsidR="00805401" w:rsidRDefault="00805401" w:rsidP="00805401">
      <w:pPr>
        <w:spacing w:after="48" w:line="290" w:lineRule="exact"/>
        <w:jc w:val="center"/>
        <w:rPr>
          <w:rFonts w:eastAsia="Georgia"/>
          <w:sz w:val="29"/>
          <w:szCs w:val="29"/>
        </w:rPr>
      </w:pPr>
    </w:p>
    <w:p w:rsidR="00805401" w:rsidRPr="00776E2E" w:rsidRDefault="00BB55A3" w:rsidP="0080540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л</w:t>
      </w:r>
      <w:r w:rsidR="00805401">
        <w:rPr>
          <w:rFonts w:ascii="Times New Roman" w:hAnsi="Times New Roman"/>
          <w:sz w:val="28"/>
          <w:szCs w:val="28"/>
        </w:rPr>
        <w:t>итературе</w:t>
      </w:r>
    </w:p>
    <w:p w:rsidR="00805401" w:rsidRPr="00776E2E" w:rsidRDefault="00805401" w:rsidP="00805401">
      <w:pPr>
        <w:pStyle w:val="a3"/>
        <w:rPr>
          <w:rFonts w:ascii="Times New Roman" w:hAnsi="Times New Roman"/>
          <w:sz w:val="28"/>
          <w:szCs w:val="28"/>
        </w:rPr>
      </w:pPr>
    </w:p>
    <w:p w:rsidR="00805401" w:rsidRDefault="00BB55A3" w:rsidP="00805401">
      <w:pPr>
        <w:pStyle w:val="a3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7</w:t>
      </w:r>
    </w:p>
    <w:p w:rsidR="00805401" w:rsidRDefault="00805401" w:rsidP="00805401">
      <w:pPr>
        <w:pStyle w:val="a3"/>
        <w:rPr>
          <w:rFonts w:ascii="Times New Roman" w:hAnsi="Times New Roman"/>
          <w:sz w:val="28"/>
          <w:szCs w:val="28"/>
        </w:rPr>
      </w:pPr>
    </w:p>
    <w:p w:rsidR="00805401" w:rsidRPr="00776E2E" w:rsidRDefault="00BB55A3" w:rsidP="0080540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="00805401">
        <w:rPr>
          <w:rFonts w:ascii="Times New Roman" w:hAnsi="Times New Roman"/>
          <w:sz w:val="28"/>
          <w:szCs w:val="28"/>
        </w:rPr>
        <w:t>часов в год</w:t>
      </w:r>
      <w:r>
        <w:rPr>
          <w:rFonts w:ascii="Times New Roman" w:hAnsi="Times New Roman"/>
          <w:sz w:val="28"/>
          <w:szCs w:val="28"/>
        </w:rPr>
        <w:t xml:space="preserve"> - 64</w:t>
      </w:r>
      <w:r w:rsidR="00805401">
        <w:rPr>
          <w:rFonts w:ascii="Times New Roman" w:hAnsi="Times New Roman"/>
          <w:sz w:val="28"/>
          <w:szCs w:val="28"/>
        </w:rPr>
        <w:t>, в неделю</w:t>
      </w:r>
      <w:r>
        <w:rPr>
          <w:rFonts w:ascii="Times New Roman" w:hAnsi="Times New Roman"/>
          <w:sz w:val="28"/>
          <w:szCs w:val="28"/>
        </w:rPr>
        <w:t xml:space="preserve"> - 2</w:t>
      </w: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rPr>
          <w:rFonts w:eastAsia="Georgia"/>
          <w:sz w:val="29"/>
          <w:szCs w:val="29"/>
        </w:rPr>
      </w:pPr>
    </w:p>
    <w:p w:rsidR="00805401" w:rsidRDefault="00BB55A3" w:rsidP="00805401">
      <w:pPr>
        <w:spacing w:line="370" w:lineRule="exact"/>
        <w:ind w:left="2760"/>
        <w:jc w:val="right"/>
        <w:rPr>
          <w:rFonts w:eastAsia="Georgia"/>
          <w:sz w:val="29"/>
          <w:szCs w:val="29"/>
        </w:rPr>
      </w:pPr>
      <w:r>
        <w:rPr>
          <w:rFonts w:eastAsia="Georgia"/>
          <w:sz w:val="29"/>
          <w:szCs w:val="29"/>
        </w:rPr>
        <w:t xml:space="preserve">Составитель: </w:t>
      </w:r>
      <w:proofErr w:type="spellStart"/>
      <w:r>
        <w:rPr>
          <w:rFonts w:eastAsia="Georgia"/>
          <w:sz w:val="29"/>
          <w:szCs w:val="29"/>
        </w:rPr>
        <w:t>Буракова</w:t>
      </w:r>
      <w:proofErr w:type="spellEnd"/>
      <w:r>
        <w:rPr>
          <w:rFonts w:eastAsia="Georgia"/>
          <w:sz w:val="29"/>
          <w:szCs w:val="29"/>
        </w:rPr>
        <w:t xml:space="preserve"> Е.В.</w:t>
      </w:r>
    </w:p>
    <w:p w:rsidR="00805401" w:rsidRDefault="00805401" w:rsidP="00805401">
      <w:pPr>
        <w:spacing w:line="370" w:lineRule="exact"/>
        <w:ind w:left="2760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spacing w:line="370" w:lineRule="exact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805401" w:rsidRDefault="00805401" w:rsidP="0080540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  <w:r>
        <w:rPr>
          <w:rFonts w:eastAsia="Georgia"/>
          <w:sz w:val="29"/>
          <w:szCs w:val="29"/>
        </w:rPr>
        <w:t>х. Лихой</w:t>
      </w:r>
    </w:p>
    <w:p w:rsidR="00805401" w:rsidRDefault="00BB55A3" w:rsidP="0080540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  <w:r>
        <w:rPr>
          <w:rFonts w:eastAsia="Georgia"/>
          <w:sz w:val="29"/>
          <w:szCs w:val="29"/>
        </w:rPr>
        <w:t>2019</w:t>
      </w:r>
      <w:r w:rsidR="00805401">
        <w:rPr>
          <w:rFonts w:eastAsia="Georgia"/>
          <w:sz w:val="29"/>
          <w:szCs w:val="29"/>
        </w:rPr>
        <w:t>– 2020уч. год</w:t>
      </w:r>
    </w:p>
    <w:p w:rsidR="00805401" w:rsidRPr="004B5027" w:rsidRDefault="00805401" w:rsidP="00805401">
      <w:pPr>
        <w:spacing w:line="360" w:lineRule="auto"/>
        <w:ind w:firstLine="709"/>
        <w:jc w:val="both"/>
      </w:pPr>
    </w:p>
    <w:p w:rsidR="00494277" w:rsidRDefault="00494277" w:rsidP="007359AF">
      <w:pPr>
        <w:jc w:val="center"/>
        <w:rPr>
          <w:rStyle w:val="13pt"/>
          <w:rFonts w:ascii="Times New Roman" w:hAnsi="Times New Roman" w:cs="Times New Roman"/>
          <w:sz w:val="24"/>
          <w:szCs w:val="24"/>
        </w:rPr>
      </w:pPr>
      <w:r>
        <w:rPr>
          <w:rStyle w:val="13pt"/>
          <w:rFonts w:ascii="Times New Roman" w:hAnsi="Times New Roman" w:cs="Times New Roman"/>
          <w:sz w:val="24"/>
          <w:szCs w:val="24"/>
        </w:rPr>
        <w:lastRenderedPageBreak/>
        <w:t>Пояснительная записка.</w:t>
      </w:r>
    </w:p>
    <w:p w:rsidR="00494277" w:rsidRPr="00C95AB2" w:rsidRDefault="00247033" w:rsidP="00C95AB2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литературе для учащихся 7 класса составлена на основе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C95AB2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r w:rsidR="00805401">
        <w:rPr>
          <w:rFonts w:ascii="Times New Roman" w:eastAsia="Times New Roman" w:hAnsi="Times New Roman" w:cs="Times New Roman"/>
          <w:sz w:val="24"/>
          <w:szCs w:val="24"/>
        </w:rPr>
        <w:t>Лиховской СОШ на 2019 – 2020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 рамках реализации ФГОС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hAnsi="Times New Roman" w:cs="Times New Roman"/>
          <w:sz w:val="24"/>
          <w:szCs w:val="24"/>
        </w:rPr>
        <w:t xml:space="preserve">для основного общего образования,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01B79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общеобразовательной программы по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="00C95AB2"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 w:rsidR="00242698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для 5—9</w:t>
      </w:r>
      <w:proofErr w:type="gram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классов 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="00C95AB2"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 xml:space="preserve">(Рабочая программа по литературе для общеобразовательных учреждений (5-9 классы), </w:t>
      </w:r>
      <w:r w:rsidR="001040DB">
        <w:rPr>
          <w:rFonts w:ascii="Times New Roman" w:eastAsia="Times New Roman" w:hAnsi="Times New Roman" w:cs="Times New Roman"/>
          <w:sz w:val="24"/>
          <w:szCs w:val="24"/>
        </w:rPr>
        <w:t xml:space="preserve">по редакцией </w:t>
      </w:r>
      <w:proofErr w:type="spellStart"/>
      <w:r w:rsidR="001040DB" w:rsidRPr="001040DB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="00C95AB2" w:rsidRPr="001040DB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5AB2" w:rsidRPr="00C95AB2">
        <w:rPr>
          <w:rFonts w:ascii="Times New Roman" w:eastAsia="Times New Roman" w:hAnsi="Times New Roman" w:cs="Times New Roman"/>
          <w:sz w:val="24"/>
          <w:szCs w:val="24"/>
        </w:rPr>
        <w:t xml:space="preserve"> ООО «Дрофа», 2012 ,</w:t>
      </w:r>
      <w:r w:rsidR="00C95AB2" w:rsidRPr="00C95AB2">
        <w:rPr>
          <w:rFonts w:ascii="Times New Roman" w:hAnsi="Times New Roman" w:cs="Times New Roman"/>
          <w:sz w:val="24"/>
          <w:szCs w:val="24"/>
        </w:rPr>
        <w:t xml:space="preserve">учебника «Литература. 7 класс» в 2-х частях под редакцией </w:t>
      </w:r>
      <w:proofErr w:type="spellStart"/>
      <w:r w:rsidR="00C95AB2"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="00C95AB2"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 w:rsidR="00104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  <w:proofErr w:type="gramEnd"/>
    </w:p>
    <w:p w:rsidR="00494277" w:rsidRPr="00C95AB2" w:rsidRDefault="00494277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2 часа в неделю, 35 учебных недель в год.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805401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9A17C4" w:rsidRPr="009A17C4">
        <w:rPr>
          <w:rFonts w:ascii="Times New Roman" w:hAnsi="Times New Roman" w:cs="Times New Roman"/>
          <w:sz w:val="24"/>
          <w:szCs w:val="24"/>
        </w:rPr>
        <w:t>64</w:t>
      </w:r>
      <w:r w:rsidR="009A17C4"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494277" w:rsidRPr="00C95AB2" w:rsidRDefault="00494277" w:rsidP="00C95AB2">
      <w:pPr>
        <w:pStyle w:val="a3"/>
        <w:rPr>
          <w:rStyle w:val="13pt0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494277" w:rsidRPr="00C95AB2" w:rsidRDefault="00494277" w:rsidP="00C95AB2">
      <w:pPr>
        <w:pStyle w:val="a3"/>
        <w:rPr>
          <w:rStyle w:val="13pt"/>
          <w:rFonts w:ascii="Times New Roman" w:hAnsi="Times New Roman" w:cs="Times New Roman"/>
          <w:sz w:val="24"/>
          <w:szCs w:val="24"/>
        </w:rPr>
      </w:pPr>
    </w:p>
    <w:p w:rsidR="007046DE" w:rsidRPr="00C95AB2" w:rsidRDefault="007046DE" w:rsidP="007359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Ученик научится: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Определять род и жанр произведений на основе изученных теоретических понятий.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Сопоставлять авторские и фольклорные произведения, рассказ и сказку, рассказ и повесть.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Создавать собственный текст с указанными жанровыми признаками.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Создавать отзыв на рассказ и повесть.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Давать сравнительную характеристику героев.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Грамотно строить монологические высказывания различных форм и жанров, владеть навыками диалога.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Выполнять элементарные исследовательские работы и презентовать их результаты.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Ученик получат возможность научиться: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Понимать содержание изученных литературных произведений;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Знать такие теоретико-литературные понятия, как: писатель и автор, автор и рассказчик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Основные жанры фольклора,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виды сказок: сказка народная и литературная,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сюжет, духовная литература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жанр: жития, эпос, лирика и драма как роды литературы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жанр рассказа, повести, лирическое стихотворение как жанр, рифма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  <w:lang w:eastAsia="ar-SA"/>
        </w:rPr>
        <w:t>фигуры поэтической речи – эпитет, метафора, олицетворение, аллегория, драма как род и жанр литературы</w:t>
      </w:r>
    </w:p>
    <w:p w:rsidR="007046DE" w:rsidRPr="00C95AB2" w:rsidRDefault="007046DE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формируемые при изучении предмета «Литература»: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95AB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95AB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изучения предмета «Литература» в основной школе: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lastRenderedPageBreak/>
        <w:t xml:space="preserve">•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умение самостоятельно организовывать собственную деятельность, оценивать ее, определять сферу своих интересов;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выпускников основной школы: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познавательные: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литературы;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ценностно-ориентационные: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русской литературы, их оценка;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авторской позиции и определение собственного отношения к ней;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коммуникативные: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C95AB2">
        <w:rPr>
          <w:rFonts w:ascii="Times New Roman" w:hAnsi="Times New Roman" w:cs="Times New Roman"/>
          <w:sz w:val="24"/>
          <w:szCs w:val="24"/>
          <w:u w:val="single"/>
        </w:rPr>
        <w:t>эстетические: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F0223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оздании художественных образов литературных произведений.</w:t>
      </w:r>
    </w:p>
    <w:p w:rsidR="00046FEE" w:rsidRDefault="00046FEE" w:rsidP="000132E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 учащегося: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Прослушивание аудиозаписи чтения литературного произведения.</w:t>
      </w:r>
      <w:r>
        <w:rPr>
          <w:color w:val="000000"/>
        </w:rPr>
        <w:br/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rPr>
          <w:color w:val="000000"/>
        </w:rPr>
        <w:br/>
        <w:t xml:space="preserve">3. Рассматривание выставки книг (автора или по тематике), прослушивание рассказа </w:t>
      </w:r>
      <w:r>
        <w:rPr>
          <w:color w:val="000000"/>
        </w:rPr>
        <w:lastRenderedPageBreak/>
        <w:t>учителя о выставке.</w:t>
      </w:r>
      <w:r>
        <w:rPr>
          <w:color w:val="000000"/>
        </w:rPr>
        <w:br/>
        <w:t xml:space="preserve">4. </w:t>
      </w:r>
      <w:proofErr w:type="gramStart"/>
      <w:r>
        <w:rPr>
          <w:color w:val="000000"/>
        </w:rP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rPr>
          <w:color w:val="000000"/>
        </w:rPr>
        <w:br/>
        <w:t>5.</w:t>
      </w:r>
      <w:proofErr w:type="gramEnd"/>
      <w:r>
        <w:rPr>
          <w:color w:val="000000"/>
        </w:rPr>
        <w:t xml:space="preserve"> Чтение выписанных учителем из текста сложных для чтения или понимания слов.</w:t>
      </w:r>
      <w:r>
        <w:rPr>
          <w:color w:val="000000"/>
        </w:rPr>
        <w:br/>
        <w:t>6. Чтение ключевых слов текста с построением предположений о теме или событиях произведения.</w:t>
      </w:r>
      <w:r>
        <w:rPr>
          <w:color w:val="000000"/>
        </w:rPr>
        <w:br/>
        <w:t xml:space="preserve">7. Отгадывание загадок, обсуждение пословиц и поговорок, проговаривание </w:t>
      </w:r>
      <w:proofErr w:type="spellStart"/>
      <w:r>
        <w:rPr>
          <w:color w:val="000000"/>
        </w:rPr>
        <w:t>чистоговорок</w:t>
      </w:r>
      <w:proofErr w:type="spellEnd"/>
      <w:r>
        <w:rPr>
          <w:color w:val="000000"/>
        </w:rPr>
        <w:t>.</w:t>
      </w:r>
    </w:p>
    <w:p w:rsidR="00046FEE" w:rsidRDefault="00046FEE" w:rsidP="00046FEE">
      <w:r>
        <w:t xml:space="preserve">Виды деятельности </w:t>
      </w:r>
      <w:proofErr w:type="gramStart"/>
      <w:r>
        <w:t>обучающихся</w:t>
      </w:r>
      <w:proofErr w:type="gramEnd"/>
      <w:r>
        <w:t xml:space="preserve"> на этапе первичного знакомства с текстом: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1. Чтение текста литературного произведения про себя.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2. Чтение текста вслух.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3. Чтение текста вполголоса.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4. Поочередное чтение текста в парах.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5. Прослушивание чтения текста учителем.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6. Чтение текста цепочкой по предложению, по абзацу.</w:t>
      </w:r>
    </w:p>
    <w:p w:rsidR="00046FEE" w:rsidRDefault="00046FEE" w:rsidP="00046FEE">
      <w:r>
        <w:t> </w:t>
      </w:r>
    </w:p>
    <w:p w:rsidR="00046FEE" w:rsidRDefault="00046FEE" w:rsidP="00046FEE">
      <w:r>
        <w:t xml:space="preserve">Виды деятельности </w:t>
      </w:r>
      <w:proofErr w:type="gramStart"/>
      <w:r>
        <w:t>обучающихся</w:t>
      </w:r>
      <w:proofErr w:type="gramEnd"/>
      <w:r>
        <w:t xml:space="preserve"> на этапе детализированной работы с текстом: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1. Выборочное чтение отрывков литературного произведения по заданию учителя.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2. Чтение текста и установление правды и вымысла в нем.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3. Чтение текста с комментарием и беседой.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4. Выразительное чтение текста, заранее подготовленное дом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5. Чтение текста с сокращением (обучающиеся не читают предложения или слова, которые можно опустить). Подготовка к краткому пересказу.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6. Беседа с сопровождением выборочного чтения отрывков текста.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7. Чтение текста, пометка непонятных слов.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8. Чтение текста и выделение ключевых слов абзаца, ключевого смыслового отрывка всего текста.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9. Чтение текста, нахождение отрывка, наиболее подходящего в качестве описания к иллюстрации.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10. Создание иллюстрации к литературному произведению с указанием цитаты из него.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>
        <w:rPr>
          <w:color w:val="000000"/>
        </w:rPr>
        <w:t>11. Чтение литературного произведения и рисование обложки книги. 27. Нахождение в тексте отрывка, который помог бы ответить на поставленный вопрос.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12. Чтение текста по ролям.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13. Выразительное чтение отрывка из текста.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14. Чтение стихотворения, расстановка пауз.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15. Чтение стихотворения цепочкой, каждый чтец заканчивает на паузе.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16. Чтение предложений с расстановкой знаков препинания.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17. Выразительное чтение небольшого отрывка текста прозы наизусть.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18. Выразительное чтение стихотворения наизусть.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19. Чтение, деление текста или отрывка литературного произведения на смысловые части.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20. Составление плана литературного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21. Краткий пересказ литературного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22. Подробный пересказ литературного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 xml:space="preserve">       23. Выборочный пересказ отрывка из литературного произведения в соответствии с заданием (понравившийся, объясняющий что-то).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24. Самостоятельный выборочный пересказ литературного произведения по заданию: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 • описание природы перед грозой;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жилища;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состояния персонажа.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br/>
        <w:t>25. Нахождение в литературном произведении образных высказываний (слов, описаний, фраз).</w:t>
      </w:r>
      <w:r>
        <w:rPr>
          <w:color w:val="000000"/>
        </w:rPr>
        <w:br/>
        <w:t>26.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27. Нахождение в тексте выводов по той или иной теме, проблеме, общей идеи литературного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28. Чтение литературного произведения и определение его жанра.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29.Чтение литературного произведения и нахождение в нем слов, которые, на взгляд ученика, устарели.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30. Чтение литературного произведения и нахождение в тексте: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эпитетов;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сравнений;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олицетворений;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метафор и т. д.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31. Чтение литературного произведения и нахождение завязки, кульминации, развязки сюжета.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32. Чтение в литературном произведении слов, к которым даны сноски.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33. Нахождение в литературном произведении и чтение слов и выражений, которые можно использовать при написании сочинения.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34.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046FEE" w:rsidRDefault="00046FEE" w:rsidP="00046FEE">
      <w:r>
        <w:t> </w:t>
      </w:r>
    </w:p>
    <w:p w:rsidR="00046FEE" w:rsidRDefault="00046FEE" w:rsidP="00046FEE">
      <w:r>
        <w:t xml:space="preserve">Виды деятельности </w:t>
      </w:r>
      <w:proofErr w:type="gramStart"/>
      <w:r>
        <w:t>обучающихся</w:t>
      </w:r>
      <w:proofErr w:type="gramEnd"/>
      <w:r>
        <w:t xml:space="preserve"> на этапе обобщения изученного произведения: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4.Чтение и разгадывание (составление) кроссворда по тексту литературного произведения.</w:t>
      </w:r>
    </w:p>
    <w:p w:rsidR="00046FEE" w:rsidRDefault="00046FEE" w:rsidP="00046FEE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046FEE" w:rsidRPr="00C95AB2" w:rsidRDefault="00046FEE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7046DE" w:rsidP="007359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223" w:rsidRPr="00C95AB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7359AF">
        <w:rPr>
          <w:rFonts w:ascii="Times New Roman" w:hAnsi="Times New Roman" w:cs="Times New Roman"/>
          <w:b/>
          <w:sz w:val="24"/>
          <w:szCs w:val="24"/>
        </w:rPr>
        <w:t>изучаемого предмета.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Роды и жанры литературы</w:t>
      </w:r>
      <w:r w:rsidR="00380D69">
        <w:rPr>
          <w:rFonts w:ascii="Times New Roman" w:hAnsi="Times New Roman" w:cs="Times New Roman"/>
          <w:sz w:val="24"/>
          <w:szCs w:val="24"/>
        </w:rPr>
        <w:t xml:space="preserve"> 1 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Фольклор.</w:t>
      </w:r>
      <w:r w:rsidR="00380D69">
        <w:rPr>
          <w:rFonts w:ascii="Times New Roman" w:hAnsi="Times New Roman" w:cs="Times New Roman"/>
          <w:sz w:val="24"/>
          <w:szCs w:val="24"/>
        </w:rPr>
        <w:t>2ч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Литература эпохи Возрождения</w:t>
      </w:r>
      <w:r w:rsidR="00380D69">
        <w:rPr>
          <w:rFonts w:ascii="Times New Roman" w:hAnsi="Times New Roman" w:cs="Times New Roman"/>
          <w:sz w:val="24"/>
          <w:szCs w:val="24"/>
        </w:rPr>
        <w:t xml:space="preserve"> 3ч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У. Шекспир.  «Р о м е о  и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ж у 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т т а».  С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</w:t>
      </w:r>
      <w:r w:rsidR="00380D69">
        <w:rPr>
          <w:rFonts w:ascii="Times New Roman" w:hAnsi="Times New Roman" w:cs="Times New Roman"/>
          <w:b/>
          <w:sz w:val="24"/>
          <w:szCs w:val="24"/>
        </w:rPr>
        <w:t xml:space="preserve"> 32 ч.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басни.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Басня в античной литературе Греции и Рима. Басни Эзопа. Басни Ж. де Лафонтена. Басни Лессинга («Свинья и Дуб»). Русская басня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C95AB2">
        <w:rPr>
          <w:rFonts w:ascii="Times New Roman" w:hAnsi="Times New Roman" w:cs="Times New Roman"/>
          <w:sz w:val="24"/>
          <w:szCs w:val="24"/>
        </w:rPr>
        <w:t> в. А. П. Сумароков. Расцвет русской басни в начале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. Великий баснописец И. А. Крылов. Басни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Пруткова.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lastRenderedPageBreak/>
        <w:t>Из истории баллады.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Истоки жанра баллады. Баллады Жуковского. Баллады писателей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> вв. Баллада Э. По «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Аннабель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Ли». Баллада в устном народном творчестве, в том числе в школьном фольклоре.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А. Жуковский.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ч а т к а»,  «С в е т л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А. С. Пушкин.  «Э л е г и я»,  «К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т у  Ж у к о в с к о г о»,  «К</w:t>
      </w:r>
      <w:r w:rsidRPr="00C95AB2">
        <w:rPr>
          <w:rFonts w:ascii="Times New Roman" w:hAnsi="Times New Roman" w:cs="Times New Roman"/>
          <w:sz w:val="24"/>
          <w:szCs w:val="24"/>
          <w:vertAlign w:val="superscript"/>
        </w:rPr>
        <w:t>***</w:t>
      </w:r>
      <w:r w:rsidRPr="00C95AB2">
        <w:rPr>
          <w:rFonts w:ascii="Times New Roman" w:hAnsi="Times New Roman" w:cs="Times New Roman"/>
          <w:sz w:val="24"/>
          <w:szCs w:val="24"/>
        </w:rPr>
        <w:t xml:space="preserve">»  («Я помню чудное мгновенье...»),  «Н а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л м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Г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л е ж и т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ч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я  м г л а...»,  «Я  в а с  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б и л:  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б о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  б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м о ж е т...»,  «Т у ч а»,  «Д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я м»,  «19  о к т я б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я»  (Роняет лес багряный свой убор...»),  «М о я  э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т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я»).  Богатство тематики и разнообразие жанров в творчестве А. С. Пушкина.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Жанры прозы А. С. Пушкина.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«П о в е с т и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л к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а»  («Барышня-крестьянка» и др.). «Д у б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в с к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романа.</w:t>
      </w:r>
      <w:r w:rsidRPr="00C95AB2">
        <w:rPr>
          <w:rFonts w:ascii="Times New Roman" w:hAnsi="Times New Roman" w:cs="Times New Roman"/>
          <w:sz w:val="24"/>
          <w:szCs w:val="24"/>
        </w:rPr>
        <w:t xml:space="preserve"> Расцвет жанра романа. Богатство вариантов этого жанра. Споры о его роли в современной литературе.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Ю. Лермонтов.  «С м е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о э т а»,  «Н е т,  я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  Б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,  я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у г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...»,  «Э л е г и я»,  «С т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с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»,  «П е с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я»,  «Р о м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с»,  «Д у м а»,  «М о л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и т в а»  («В минуту жизни трудную...»).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«М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Н. В. Гоголь.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в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И. С. Тургенев.  «С в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е»,  «С т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т в о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я  в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е»  («Русский язык», «Собака», «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Дурак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 и др.).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Н. А. Некрасов.  «Ж е л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 я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г а»,  «Р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м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л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я  у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о г о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а».  Гражданская лирика Некрасова.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Е. Салтыков-Щедрин.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в е с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о  т о м,  к а к  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м у ж и к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в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г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 л о в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к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м и л»,  «П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м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с к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»,  «Б о г а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».  Сатирические сказки писателя.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Н. С. Лесков.  «Л е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П. Чехов.  «Х и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г и я»,  «Ж а л о б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я  к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г а»,  «С м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ч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к а».  Юмористические рассказы Чехова.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Описания на страницах художественных произведений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Портрет героя в произведениях различных жанров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</w:t>
      </w:r>
      <w:r w:rsidR="00380D69">
        <w:rPr>
          <w:rFonts w:ascii="Times New Roman" w:hAnsi="Times New Roman" w:cs="Times New Roman"/>
          <w:b/>
          <w:sz w:val="24"/>
          <w:szCs w:val="24"/>
        </w:rPr>
        <w:t xml:space="preserve"> 29 ч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Особенности русской литературы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Нравственная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проблематика в лирике </w:t>
      </w:r>
      <w:r w:rsidRPr="00C95AB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sz w:val="24"/>
          <w:szCs w:val="24"/>
        </w:rPr>
        <w:t> в. Богатство и разнообразие жанров и форм стиха. Эпические произведения как основа читательских увлечений. Драматургия и читатель. Роль кино и телевидения в расширении сферы воздействия литературы. Связь различных искусств и их влияние на обогащение жанров произведений искусства слова.</w:t>
      </w:r>
    </w:p>
    <w:p w:rsidR="00380D69" w:rsidRDefault="004F0223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 xml:space="preserve">Отражение духовных поисков человека </w:t>
      </w:r>
      <w:r w:rsidRPr="00C95AB2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95AB2">
        <w:rPr>
          <w:rFonts w:ascii="Times New Roman" w:hAnsi="Times New Roman" w:cs="Times New Roman"/>
          <w:b/>
          <w:sz w:val="24"/>
          <w:szCs w:val="24"/>
        </w:rPr>
        <w:t> века в лирике.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Я. Брюсов. «Х в а л а  ч е л о в е к у»,  «Т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»;  И. А. Бунин.  «И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г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е»,  «У  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т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е с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г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о...»; К. Д. Бальмонт.  «Б о г  с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л  м и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ч е г о...»;  Игорь Северянин.  «Н е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в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у г у...»;  Р. Киплинг.  «Е с л и...»  (перевод С. Маршака),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в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  (перевод М. Лозинского); А. Т. Твардовский.  «К а к  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с л е  м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т о в с к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м е т е л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...»,  «И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— м а к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к а  л е т а».  Лирические раздумья поэта; Н. А. Заболоцкий.  «Г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  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т»;  Б. Ш. Окуджава.  «А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б а т с к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м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с»;  В. С. Высоцкий.  «Я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  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б 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...»;  М.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.  «Е в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— 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я»  и др.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Горький.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с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я  о  Б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в е с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к е»,  «С т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  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г и 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»,  «С т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Г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lastRenderedPageBreak/>
        <w:t>В. В. Маяковский.  «Н е о б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ч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о е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к л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ч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е,  б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  с  В л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м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о м  М а я к о в с к и м  л е т о м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а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ч е»,  «Г и м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о б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у».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А. Булгаков.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е в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с  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б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е м»  (новая постановка).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К. Г. Паустовский.  «Р о ж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е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к а з а».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Ф. А. Абрамов.  «О  ч е м  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л а ч у т  л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В. Вампилов.  «Н е с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в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Н а к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е ч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к о в».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эссе.</w:t>
      </w:r>
      <w:r w:rsidRPr="00C95AB2">
        <w:rPr>
          <w:rFonts w:ascii="Times New Roman" w:hAnsi="Times New Roman" w:cs="Times New Roman"/>
          <w:sz w:val="24"/>
          <w:szCs w:val="24"/>
        </w:rPr>
        <w:t xml:space="preserve"> Рождение жанра. Популярность жанра в современной литературе. К. Г. Паустовский.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о с т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т в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ч е с т в а».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Великая Отечественная война в художественной литературе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Лирическое стихотворение. Поэма. Песня. Очерк. Новелла. Рассказ. Повесть. Роман. Роман-эпопея.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Н. Толстой.  «Р у с 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к и й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к т е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М. А. Шолохов.  «О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  с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ж а л и с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  Р о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у»  (фрагменты).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В. Г. Распутин.  «У </w:t>
      </w:r>
      <w:proofErr w:type="spellStart"/>
      <w:proofErr w:type="gram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95AB2">
        <w:rPr>
          <w:rFonts w:ascii="Times New Roman" w:hAnsi="Times New Roman" w:cs="Times New Roman"/>
          <w:sz w:val="24"/>
          <w:szCs w:val="24"/>
        </w:rPr>
        <w:t xml:space="preserve"> о к и 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с к о г о».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Фантастика и ее жанры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Р. Шекли.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а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 м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с л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Детективная литература и ее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жанры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собенности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произведений детективного жанра. Читатель классики и читатель детектива.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>А.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Конан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Дойл.  «</w:t>
      </w:r>
      <w:proofErr w:type="gramStart"/>
      <w:r w:rsidRPr="00C95A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AB2">
        <w:rPr>
          <w:rFonts w:ascii="Times New Roman" w:hAnsi="Times New Roman" w:cs="Times New Roman"/>
          <w:sz w:val="24"/>
          <w:szCs w:val="24"/>
        </w:rPr>
        <w:t> л я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> у 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 и е  ч е л о в е ч к и».  </w:t>
      </w: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223" w:rsidRPr="00C95AB2" w:rsidRDefault="004F0223" w:rsidP="00C95AB2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b/>
          <w:sz w:val="24"/>
          <w:szCs w:val="24"/>
        </w:rPr>
        <w:t>Из истории пародии.</w:t>
      </w:r>
      <w:r w:rsidRPr="00C95AB2">
        <w:rPr>
          <w:rFonts w:ascii="Times New Roman" w:hAnsi="Times New Roman" w:cs="Times New Roman"/>
          <w:sz w:val="24"/>
          <w:szCs w:val="24"/>
        </w:rPr>
        <w:t xml:space="preserve"> Пародия как жанр критико-сатирической литературы. </w:t>
      </w:r>
    </w:p>
    <w:p w:rsidR="00494277" w:rsidRPr="00C95AB2" w:rsidRDefault="00494277" w:rsidP="00C95A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223" w:rsidRDefault="004F0223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4277" w:rsidRDefault="00494277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4277" w:rsidRPr="00494277" w:rsidRDefault="00494277" w:rsidP="004942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0223" w:rsidRPr="00E74177" w:rsidRDefault="004F0223" w:rsidP="004F0223">
      <w:pPr>
        <w:pStyle w:val="2"/>
        <w:spacing w:after="0" w:line="240" w:lineRule="auto"/>
        <w:jc w:val="both"/>
        <w:rPr>
          <w:b/>
        </w:rPr>
      </w:pPr>
    </w:p>
    <w:p w:rsidR="004F0223" w:rsidRPr="00E74177" w:rsidRDefault="004F0223" w:rsidP="00805401">
      <w:pPr>
        <w:ind w:left="1416" w:firstLine="708"/>
        <w:rPr>
          <w:b/>
        </w:rPr>
      </w:pPr>
      <w:r w:rsidRPr="00E74177">
        <w:rPr>
          <w:b/>
        </w:rPr>
        <w:t>Календарно – тематическое планирование</w:t>
      </w:r>
    </w:p>
    <w:tbl>
      <w:tblPr>
        <w:tblW w:w="9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4"/>
        <w:gridCol w:w="3659"/>
        <w:gridCol w:w="799"/>
        <w:gridCol w:w="2072"/>
        <w:gridCol w:w="947"/>
        <w:gridCol w:w="1364"/>
      </w:tblGrid>
      <w:tr w:rsidR="00805401" w:rsidRPr="007046DE" w:rsidTr="00B34772">
        <w:trPr>
          <w:trHeight w:val="566"/>
        </w:trPr>
        <w:tc>
          <w:tcPr>
            <w:tcW w:w="844" w:type="dxa"/>
            <w:vMerge w:val="restart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№ </w:t>
            </w:r>
            <w:proofErr w:type="spellStart"/>
            <w:r w:rsidRPr="007046DE">
              <w:t>п\</w:t>
            </w:r>
            <w:proofErr w:type="gramStart"/>
            <w:r w:rsidRPr="007046DE">
              <w:t>п</w:t>
            </w:r>
            <w:proofErr w:type="spellEnd"/>
            <w:proofErr w:type="gramEnd"/>
          </w:p>
        </w:tc>
        <w:tc>
          <w:tcPr>
            <w:tcW w:w="3659" w:type="dxa"/>
            <w:vMerge w:val="restart"/>
          </w:tcPr>
          <w:p w:rsidR="00805401" w:rsidRPr="007046DE" w:rsidRDefault="00805401" w:rsidP="00892E7D">
            <w:pPr>
              <w:jc w:val="center"/>
            </w:pPr>
            <w:proofErr w:type="spellStart"/>
            <w:r w:rsidRPr="007046DE">
              <w:t>Раздел</w:t>
            </w:r>
            <w:proofErr w:type="gramStart"/>
            <w:r w:rsidRPr="007046DE">
              <w:t>,т</w:t>
            </w:r>
            <w:proofErr w:type="gramEnd"/>
            <w:r w:rsidRPr="007046DE">
              <w:t>ема</w:t>
            </w:r>
            <w:proofErr w:type="spellEnd"/>
          </w:p>
        </w:tc>
        <w:tc>
          <w:tcPr>
            <w:tcW w:w="799" w:type="dxa"/>
            <w:vMerge w:val="restart"/>
          </w:tcPr>
          <w:p w:rsidR="00805401" w:rsidRPr="007046DE" w:rsidRDefault="00805401" w:rsidP="00892E7D">
            <w:pPr>
              <w:jc w:val="center"/>
            </w:pPr>
            <w:r w:rsidRPr="007046DE">
              <w:t>Количество часов</w:t>
            </w:r>
          </w:p>
        </w:tc>
        <w:tc>
          <w:tcPr>
            <w:tcW w:w="2072" w:type="dxa"/>
            <w:vMerge w:val="restart"/>
          </w:tcPr>
          <w:p w:rsidR="00805401" w:rsidRPr="007046DE" w:rsidRDefault="00805401" w:rsidP="00892E7D">
            <w:pPr>
              <w:jc w:val="center"/>
            </w:pPr>
            <w:r w:rsidRPr="007046DE">
              <w:t>Тип урока</w:t>
            </w: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</w:tcPr>
          <w:p w:rsidR="00805401" w:rsidRPr="007046DE" w:rsidRDefault="00805401" w:rsidP="00892E7D">
            <w:pPr>
              <w:jc w:val="center"/>
            </w:pPr>
            <w:r w:rsidRPr="007046DE">
              <w:t>Дата проведения</w:t>
            </w:r>
          </w:p>
        </w:tc>
      </w:tr>
      <w:tr w:rsidR="00805401" w:rsidRPr="007046DE" w:rsidTr="00B34772">
        <w:trPr>
          <w:trHeight w:val="598"/>
        </w:trPr>
        <w:tc>
          <w:tcPr>
            <w:tcW w:w="844" w:type="dxa"/>
            <w:vMerge/>
          </w:tcPr>
          <w:p w:rsidR="00805401" w:rsidRPr="007046DE" w:rsidRDefault="00805401" w:rsidP="00892E7D">
            <w:pPr>
              <w:jc w:val="center"/>
            </w:pPr>
          </w:p>
        </w:tc>
        <w:tc>
          <w:tcPr>
            <w:tcW w:w="3659" w:type="dxa"/>
            <w:vMerge/>
          </w:tcPr>
          <w:p w:rsidR="00805401" w:rsidRPr="007046DE" w:rsidRDefault="00805401" w:rsidP="00892E7D">
            <w:pPr>
              <w:jc w:val="center"/>
            </w:pPr>
          </w:p>
        </w:tc>
        <w:tc>
          <w:tcPr>
            <w:tcW w:w="799" w:type="dxa"/>
            <w:vMerge/>
          </w:tcPr>
          <w:p w:rsidR="00805401" w:rsidRPr="007046DE" w:rsidRDefault="00805401" w:rsidP="00892E7D">
            <w:pPr>
              <w:jc w:val="center"/>
            </w:pPr>
          </w:p>
        </w:tc>
        <w:tc>
          <w:tcPr>
            <w:tcW w:w="2072" w:type="dxa"/>
            <w:vMerge/>
          </w:tcPr>
          <w:p w:rsidR="00805401" w:rsidRPr="007046DE" w:rsidRDefault="00805401" w:rsidP="00892E7D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План 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Фактически </w:t>
            </w: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Основные роды литературы.  Эпос литературы. Лирика. Драма. Богатство и разнообразие жанров.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материала.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Сентябрь 2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Жанры фольклора Художественные особенности сатирической драмы «Барин»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материала.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Детский фольклор.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9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В.Шекспир</w:t>
            </w:r>
            <w:proofErr w:type="gramStart"/>
            <w:r w:rsidRPr="007046DE">
              <w:t>»Р</w:t>
            </w:r>
            <w:proofErr w:type="gramEnd"/>
            <w:r w:rsidRPr="007046DE">
              <w:t>омео и  Джульетта»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В.Шекспир</w:t>
            </w:r>
            <w:proofErr w:type="gramStart"/>
            <w:r w:rsidRPr="007046DE">
              <w:t>»Р</w:t>
            </w:r>
            <w:proofErr w:type="gramEnd"/>
            <w:r w:rsidRPr="007046DE">
              <w:t>омео и  Джульетта»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Сонеты</w:t>
            </w:r>
            <w:proofErr w:type="gramStart"/>
            <w:r w:rsidRPr="007046DE">
              <w:t xml:space="preserve">  В</w:t>
            </w:r>
            <w:proofErr w:type="gramEnd"/>
            <w:r w:rsidRPr="007046DE">
              <w:t xml:space="preserve"> Шекспира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20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Обзор жанров </w:t>
            </w:r>
            <w:proofErr w:type="gramStart"/>
            <w:r w:rsidRPr="007046DE">
              <w:t>классической</w:t>
            </w:r>
            <w:proofErr w:type="gramEnd"/>
            <w:r w:rsidRPr="007046DE">
              <w:t xml:space="preserve"> литературы19 века. История басен.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23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И.А.Крылов – великий баснописец.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27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r w:rsidRPr="007046DE">
              <w:t>Из истории баллады В.А.Жуковского «Перчатка»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30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Баллада В. Жуковского «Светлана»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Default="00B638D7" w:rsidP="00892E7D">
            <w:pPr>
              <w:jc w:val="center"/>
            </w:pPr>
            <w:proofErr w:type="spellStart"/>
            <w:proofErr w:type="gramStart"/>
            <w:r>
              <w:t>Окт</w:t>
            </w:r>
            <w:proofErr w:type="spellEnd"/>
            <w:proofErr w:type="gramEnd"/>
          </w:p>
          <w:p w:rsidR="00B638D7" w:rsidRPr="007046DE" w:rsidRDefault="00B638D7" w:rsidP="00892E7D">
            <w:pPr>
              <w:jc w:val="center"/>
            </w:pPr>
            <w:r>
              <w:t>4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FA5F64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А.С.Пушкин. Богатство тематики и разнообразие жанров в творчестве. Лирика «Элегия». «К портрету Жуковского». «Певец»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FA5F64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А.С.Пушкин. Богатство тематики и разнообразие жанров в творчестве. Лирика «Элегия». «К портрету Жуковского». «Певец»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11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Повесть А. Пушкина «Барышня- крестьянка»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14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Повесть А. Пушкина «Барышня- крестьянка»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18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Роман «Дубровский»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21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Главнее герои манна «Дубровский»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25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Маша  Дубровский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Default="00B638D7" w:rsidP="00892E7D">
            <w:pPr>
              <w:jc w:val="center"/>
            </w:pPr>
            <w:proofErr w:type="spellStart"/>
            <w:r>
              <w:t>Нояб</w:t>
            </w:r>
            <w:proofErr w:type="spellEnd"/>
          </w:p>
          <w:p w:rsidR="00B638D7" w:rsidRPr="007046DE" w:rsidRDefault="00B638D7" w:rsidP="00892E7D">
            <w:pPr>
              <w:jc w:val="center"/>
            </w:pPr>
            <w:r>
              <w:t>8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proofErr w:type="spellStart"/>
            <w:r w:rsidRPr="007046DE">
              <w:t>Сочинение</w:t>
            </w:r>
            <w:r>
              <w:t>по</w:t>
            </w:r>
            <w:proofErr w:type="spellEnd"/>
            <w:r>
              <w:t xml:space="preserve"> роману А.С.Пушкина «Дубровский»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>
              <w:t>Урок развивающего контроля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11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М. </w:t>
            </w:r>
            <w:proofErr w:type="spellStart"/>
            <w:r w:rsidRPr="007046DE">
              <w:t>ЮЛермонтов</w:t>
            </w:r>
            <w:proofErr w:type="spellEnd"/>
            <w:proofErr w:type="gramStart"/>
            <w:r w:rsidRPr="007046DE">
              <w:t>»С</w:t>
            </w:r>
            <w:proofErr w:type="gramEnd"/>
            <w:r w:rsidRPr="007046DE">
              <w:t xml:space="preserve">мерть поэта». История </w:t>
            </w:r>
            <w:proofErr w:type="spellStart"/>
            <w:r w:rsidRPr="007046DE">
              <w:t>создания</w:t>
            </w:r>
            <w:proofErr w:type="gramStart"/>
            <w:r w:rsidRPr="007046DE">
              <w:t>.Ж</w:t>
            </w:r>
            <w:proofErr w:type="gramEnd"/>
            <w:r w:rsidRPr="007046DE">
              <w:t>анры</w:t>
            </w:r>
            <w:proofErr w:type="spellEnd"/>
            <w:r w:rsidRPr="007046DE">
              <w:t xml:space="preserve"> лирики.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15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М. Лермонтов « Нет</w:t>
            </w:r>
            <w:proofErr w:type="gramStart"/>
            <w:r w:rsidRPr="007046DE">
              <w:t xml:space="preserve"> .</w:t>
            </w:r>
            <w:proofErr w:type="gramEnd"/>
            <w:r w:rsidRPr="007046DE">
              <w:t xml:space="preserve"> я не Байрон»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B638D7" w:rsidP="00892E7D">
            <w:pPr>
              <w:jc w:val="center"/>
            </w:pPr>
            <w:r>
              <w:t>18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Поэма «Мцыри» История создания.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22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Сюжет поэмы. Композиция. Герои поэмы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25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Н.В.Гоголь «Ревизор». История создания комедии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29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Характеристика героев комедии.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Default="00797E17" w:rsidP="00892E7D">
            <w:pPr>
              <w:jc w:val="center"/>
            </w:pPr>
            <w:r>
              <w:t>Дек</w:t>
            </w:r>
          </w:p>
          <w:p w:rsidR="00797E17" w:rsidRPr="007046DE" w:rsidRDefault="00797E17" w:rsidP="00892E7D">
            <w:pPr>
              <w:jc w:val="center"/>
            </w:pPr>
            <w:r>
              <w:t>2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Характеристика героев комедии.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proofErr w:type="spellStart"/>
            <w:r w:rsidRPr="007046DE">
              <w:t>Инсценирование</w:t>
            </w:r>
            <w:proofErr w:type="spellEnd"/>
            <w:r w:rsidRPr="007046DE">
              <w:t xml:space="preserve"> эпизодов.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>
              <w:t>Урок развивающего контроля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9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И.С. Тургенев. Стихотворение в прозе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И.С. Тургенев. Стихотворение в </w:t>
            </w:r>
            <w:r w:rsidRPr="007046DE">
              <w:lastRenderedPageBreak/>
              <w:t>прозе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lastRenderedPageBreak/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Изучение нового </w:t>
            </w:r>
            <w:r w:rsidRPr="007046DE">
              <w:lastRenderedPageBreak/>
              <w:t>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lastRenderedPageBreak/>
              <w:t>16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Н.А.Некрасов. Лирика. Сюжет и герои произведения</w:t>
            </w:r>
            <w:proofErr w:type="gramStart"/>
            <w:r w:rsidRPr="007046DE">
              <w:t>»Р</w:t>
            </w:r>
            <w:proofErr w:type="gramEnd"/>
            <w:r w:rsidRPr="007046DE">
              <w:t>азмышление у парадного подъезда».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Н.А.Некрасов. Лирика. Сюжет и герои произведения</w:t>
            </w:r>
            <w:proofErr w:type="gramStart"/>
            <w:r w:rsidRPr="007046DE">
              <w:t>»Р</w:t>
            </w:r>
            <w:proofErr w:type="gramEnd"/>
            <w:r w:rsidRPr="007046DE">
              <w:t>азмышление у парадного подъезда».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Творчество Н. Лескова. Ска</w:t>
            </w:r>
            <w:proofErr w:type="gramStart"/>
            <w:r w:rsidRPr="007046DE">
              <w:t>з»</w:t>
            </w:r>
            <w:proofErr w:type="gramEnd"/>
            <w:r w:rsidRPr="007046DE">
              <w:t>Левша»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Творчество Н. Лескова. Ска</w:t>
            </w:r>
            <w:proofErr w:type="gramStart"/>
            <w:r w:rsidRPr="007046DE">
              <w:t>з»</w:t>
            </w:r>
            <w:proofErr w:type="gramEnd"/>
            <w:r w:rsidRPr="007046DE">
              <w:t>Левша»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Default="00797E17" w:rsidP="00892E7D">
            <w:pPr>
              <w:jc w:val="center"/>
            </w:pPr>
            <w:proofErr w:type="spellStart"/>
            <w:proofErr w:type="gramStart"/>
            <w:r>
              <w:t>Янв</w:t>
            </w:r>
            <w:proofErr w:type="spellEnd"/>
            <w:proofErr w:type="gramEnd"/>
          </w:p>
          <w:p w:rsidR="00797E17" w:rsidRPr="007046DE" w:rsidRDefault="00797E17" w:rsidP="00892E7D">
            <w:pPr>
              <w:jc w:val="center"/>
            </w:pPr>
            <w:r>
              <w:t>10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Характеристика героев сказа «Левша»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proofErr w:type="spellStart"/>
            <w:r w:rsidRPr="007046DE">
              <w:t>М.Е.Салтыков-Щедрин</w:t>
            </w:r>
            <w:proofErr w:type="spellEnd"/>
            <w:proofErr w:type="gramStart"/>
            <w:r w:rsidRPr="007046DE">
              <w:t>»П</w:t>
            </w:r>
            <w:proofErr w:type="gramEnd"/>
            <w:r w:rsidRPr="007046DE">
              <w:t>овесть о том как один мужик двух генералов прокормил»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Сочинение</w:t>
            </w:r>
            <w:r>
              <w:t xml:space="preserve"> по творчеству М.Е. Салтыкова </w:t>
            </w:r>
            <w:proofErr w:type="gramStart"/>
            <w:r>
              <w:t>-Щ</w:t>
            </w:r>
            <w:proofErr w:type="gramEnd"/>
            <w:r>
              <w:t>едрина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>
              <w:t>Урок развивающего контроля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Марк Твен</w:t>
            </w:r>
            <w:proofErr w:type="gramStart"/>
            <w:r w:rsidRPr="007046DE">
              <w:t>»К</w:t>
            </w:r>
            <w:proofErr w:type="gramEnd"/>
            <w:r w:rsidRPr="007046DE">
              <w:t>ак я редактировал с/хозяйственную газету»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24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А.П.Чехов. Ранние рассказы «Жалобная книга». «Хирургия»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А.П.Чехов. Ранние рассказы «Жалобная книга». «Хирургия»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31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Сочинение</w:t>
            </w:r>
            <w:r>
              <w:t xml:space="preserve"> на тему</w:t>
            </w:r>
            <w:proofErr w:type="gramStart"/>
            <w:r>
              <w:t xml:space="preserve"> :</w:t>
            </w:r>
            <w:proofErr w:type="gramEnd"/>
            <w:r>
              <w:t xml:space="preserve"> «Сатирические произведения А.П.Чехова»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>
              <w:t>Урок развивающего контроля</w:t>
            </w:r>
          </w:p>
        </w:tc>
        <w:tc>
          <w:tcPr>
            <w:tcW w:w="947" w:type="dxa"/>
          </w:tcPr>
          <w:p w:rsidR="00805401" w:rsidRDefault="00797E17" w:rsidP="00892E7D">
            <w:pPr>
              <w:jc w:val="center"/>
            </w:pPr>
            <w:proofErr w:type="spellStart"/>
            <w:r>
              <w:t>Фев</w:t>
            </w:r>
            <w:proofErr w:type="spellEnd"/>
          </w:p>
          <w:p w:rsidR="00797E17" w:rsidRPr="007046DE" w:rsidRDefault="00797E17" w:rsidP="00892E7D">
            <w:pPr>
              <w:jc w:val="center"/>
            </w:pPr>
            <w:r>
              <w:t>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Жанры эпоса лирики  и драмы в произведениях 20 века</w:t>
            </w:r>
            <w:proofErr w:type="gramStart"/>
            <w:r w:rsidRPr="007046DE">
              <w:t xml:space="preserve">.. </w:t>
            </w:r>
            <w:proofErr w:type="gramEnd"/>
            <w:r w:rsidRPr="007046DE">
              <w:t>Творчество Брюсова «Труд». «Хвала человеку»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Жанры лирики Бальмонта</w:t>
            </w:r>
            <w:proofErr w:type="gramStart"/>
            <w:r w:rsidRPr="007046DE">
              <w:t>»Б</w:t>
            </w:r>
            <w:proofErr w:type="gramEnd"/>
            <w:r w:rsidRPr="007046DE">
              <w:t>ог создал мир из ничего»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Жанры лирики Бальмонта</w:t>
            </w:r>
            <w:proofErr w:type="gramStart"/>
            <w:r w:rsidRPr="007046DE">
              <w:t>»Б</w:t>
            </w:r>
            <w:proofErr w:type="gramEnd"/>
            <w:r w:rsidRPr="007046DE">
              <w:t>ог создал мир из ничего»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14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Активность поиска новых жанров в лирике И. Северянина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Два перевода </w:t>
            </w:r>
            <w:proofErr w:type="spellStart"/>
            <w:r w:rsidRPr="007046DE">
              <w:t>стихотворенияР</w:t>
            </w:r>
            <w:proofErr w:type="gramStart"/>
            <w:r w:rsidRPr="007046DE">
              <w:t>.К</w:t>
            </w:r>
            <w:proofErr w:type="gramEnd"/>
            <w:r w:rsidRPr="007046DE">
              <w:t>иплинга</w:t>
            </w:r>
            <w:proofErr w:type="spellEnd"/>
            <w:r w:rsidRPr="007046DE">
              <w:t xml:space="preserve"> «Если». «заповедь»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21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Два перевода стихотворения Р.Киплинга «Если»</w:t>
            </w:r>
            <w:proofErr w:type="gramStart"/>
            <w:r w:rsidRPr="007046DE">
              <w:t>.</w:t>
            </w:r>
            <w:proofErr w:type="gramEnd"/>
            <w:r w:rsidRPr="007046DE">
              <w:t xml:space="preserve"> «</w:t>
            </w:r>
            <w:proofErr w:type="gramStart"/>
            <w:r w:rsidRPr="007046DE">
              <w:t>з</w:t>
            </w:r>
            <w:proofErr w:type="gramEnd"/>
            <w:r w:rsidRPr="007046DE">
              <w:t xml:space="preserve">аповедь» 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28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Из истории сонета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Default="00797E17" w:rsidP="00892E7D">
            <w:pPr>
              <w:jc w:val="center"/>
            </w:pPr>
            <w:r>
              <w:t>Март</w:t>
            </w:r>
          </w:p>
          <w:p w:rsidR="00797E17" w:rsidRPr="007046DE" w:rsidRDefault="00797E17" w:rsidP="00892E7D">
            <w:pPr>
              <w:jc w:val="center"/>
            </w:pPr>
            <w:r>
              <w:t>2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М. Горький</w:t>
            </w:r>
            <w:proofErr w:type="gramStart"/>
            <w:r w:rsidRPr="007046DE">
              <w:t>»С</w:t>
            </w:r>
            <w:proofErr w:type="gramEnd"/>
            <w:r w:rsidRPr="007046DE">
              <w:t>тарый год»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М. Горький «Старуха </w:t>
            </w:r>
            <w:proofErr w:type="spellStart"/>
            <w:r w:rsidRPr="007046DE">
              <w:t>Изергиль</w:t>
            </w:r>
            <w:proofErr w:type="spellEnd"/>
            <w:r w:rsidRPr="007046DE">
              <w:t>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Сюжет и герои легенды о </w:t>
            </w:r>
            <w:proofErr w:type="spellStart"/>
            <w:r w:rsidRPr="007046DE">
              <w:t>Данко</w:t>
            </w:r>
            <w:proofErr w:type="spellEnd"/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Сочинение</w:t>
            </w:r>
            <w:r>
              <w:t xml:space="preserve"> по легенде </w:t>
            </w:r>
            <w:r>
              <w:lastRenderedPageBreak/>
              <w:t>М.Горького «</w:t>
            </w:r>
            <w:proofErr w:type="spellStart"/>
            <w:r>
              <w:t>Данко</w:t>
            </w:r>
            <w:proofErr w:type="spellEnd"/>
            <w:r>
              <w:t>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lastRenderedPageBreak/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>
              <w:t xml:space="preserve">Урок </w:t>
            </w:r>
            <w:r>
              <w:lastRenderedPageBreak/>
              <w:t>развивающего контроля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lastRenderedPageBreak/>
              <w:t>20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В. Маяковский</w:t>
            </w:r>
            <w:proofErr w:type="gramStart"/>
            <w:r w:rsidRPr="007046DE">
              <w:t>»Н</w:t>
            </w:r>
            <w:proofErr w:type="gramEnd"/>
            <w:r w:rsidRPr="007046DE">
              <w:t>еобычайное приключение. Бывшее с</w:t>
            </w:r>
            <w:proofErr w:type="gramStart"/>
            <w:r w:rsidRPr="007046DE">
              <w:t xml:space="preserve"> В</w:t>
            </w:r>
            <w:proofErr w:type="gramEnd"/>
            <w:r w:rsidRPr="007046DE">
              <w:t>л. Маяковским на даче»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Default="00797E17" w:rsidP="00892E7D">
            <w:pPr>
              <w:jc w:val="center"/>
            </w:pPr>
            <w:r>
              <w:t>Апрель</w:t>
            </w:r>
          </w:p>
          <w:p w:rsidR="00797E17" w:rsidRPr="007046DE" w:rsidRDefault="00797E17" w:rsidP="00892E7D">
            <w:pPr>
              <w:jc w:val="center"/>
            </w:pPr>
            <w:r>
              <w:t>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Сатирические стихи В. Маяковского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6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М. Булгако</w:t>
            </w:r>
            <w:proofErr w:type="gramStart"/>
            <w:r w:rsidRPr="007046DE">
              <w:t>в»</w:t>
            </w:r>
            <w:proofErr w:type="gramEnd"/>
            <w:r w:rsidRPr="007046DE">
              <w:t>Ревизор» с вышибанием</w:t>
            </w:r>
            <w:r>
              <w:t>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К.Паустовский</w:t>
            </w:r>
            <w:proofErr w:type="gramStart"/>
            <w:r w:rsidRPr="007046DE">
              <w:t>»Р</w:t>
            </w:r>
            <w:proofErr w:type="gramEnd"/>
            <w:r w:rsidRPr="007046DE">
              <w:t>ождение рассказа»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13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Рецензия на произведени</w:t>
            </w:r>
            <w:proofErr w:type="gramStart"/>
            <w:r w:rsidRPr="007046DE">
              <w:t>е(</w:t>
            </w:r>
            <w:proofErr w:type="gramEnd"/>
            <w:r w:rsidRPr="007046DE">
              <w:t>любое прочитанное)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>
              <w:t>Урок развивающего контроля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А.Абрамов</w:t>
            </w:r>
            <w:proofErr w:type="gramStart"/>
            <w:r w:rsidRPr="007046DE">
              <w:t>»О</w:t>
            </w:r>
            <w:proofErr w:type="gramEnd"/>
            <w:r w:rsidRPr="007046DE">
              <w:t xml:space="preserve"> чем плачут лошади»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20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55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Из истории эссе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24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1194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>
              <w:t>А.В.</w:t>
            </w:r>
            <w:r w:rsidRPr="007046DE">
              <w:t>Вампилов</w:t>
            </w:r>
            <w:proofErr w:type="gramStart"/>
            <w:r w:rsidRPr="007046DE">
              <w:t>»Н</w:t>
            </w:r>
            <w:proofErr w:type="gramEnd"/>
            <w:r w:rsidRPr="007046DE">
              <w:t>есравненный Наконечников». Особенности жанра водевиль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  <w:rPr>
                <w:lang w:val="en-US"/>
              </w:rPr>
            </w:pPr>
            <w:r w:rsidRPr="007046DE">
              <w:rPr>
                <w:lang w:val="en-US"/>
              </w:rPr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27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896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События и герои ВОВ. М. Шолохов» Они сражались за Родину»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Default="00797E17" w:rsidP="00892E7D">
            <w:pPr>
              <w:jc w:val="center"/>
            </w:pPr>
            <w:r>
              <w:t>Май</w:t>
            </w:r>
          </w:p>
          <w:p w:rsidR="00797E17" w:rsidRPr="007046DE" w:rsidRDefault="00797E17" w:rsidP="00892E7D">
            <w:pPr>
              <w:jc w:val="center"/>
            </w:pPr>
            <w:r>
              <w:t>8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896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События и герои ВОВ. М. Шолохов» Они сражались за Родину»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15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884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В.Распутин</w:t>
            </w:r>
            <w:proofErr w:type="gramStart"/>
            <w:r w:rsidRPr="007046DE">
              <w:t>»У</w:t>
            </w:r>
            <w:proofErr w:type="gramEnd"/>
            <w:r w:rsidRPr="007046DE">
              <w:t>роки французского»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18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896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>В.Распутин</w:t>
            </w:r>
            <w:proofErr w:type="gramStart"/>
            <w:r w:rsidRPr="007046DE">
              <w:t>»У</w:t>
            </w:r>
            <w:proofErr w:type="gramEnd"/>
            <w:r w:rsidRPr="007046DE">
              <w:t>роки французского»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22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896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Научно-фантастическая литература. </w:t>
            </w:r>
            <w:proofErr w:type="spellStart"/>
            <w:r w:rsidRPr="007046DE">
              <w:t>РШекли</w:t>
            </w:r>
            <w:proofErr w:type="spellEnd"/>
            <w:r w:rsidRPr="007046DE">
              <w:t>» Запах мысли»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25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805401" w:rsidRPr="007046DE" w:rsidTr="00B34772">
        <w:trPr>
          <w:trHeight w:val="896"/>
        </w:trPr>
        <w:tc>
          <w:tcPr>
            <w:tcW w:w="844" w:type="dxa"/>
          </w:tcPr>
          <w:p w:rsidR="00805401" w:rsidRPr="007046DE" w:rsidRDefault="00805401" w:rsidP="00892E7D">
            <w:pPr>
              <w:pStyle w:val="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805401" w:rsidRPr="007046DE" w:rsidRDefault="00805401" w:rsidP="00892E7D">
            <w:pPr>
              <w:jc w:val="center"/>
            </w:pPr>
            <w:r w:rsidRPr="007046DE">
              <w:t xml:space="preserve">Детективная литература А. </w:t>
            </w:r>
            <w:proofErr w:type="spellStart"/>
            <w:r w:rsidRPr="007046DE">
              <w:t>Конан</w:t>
            </w:r>
            <w:proofErr w:type="spellEnd"/>
            <w:r w:rsidRPr="007046DE">
              <w:t xml:space="preserve"> Дойл «Пляшущие человечки»</w:t>
            </w:r>
          </w:p>
        </w:tc>
        <w:tc>
          <w:tcPr>
            <w:tcW w:w="799" w:type="dxa"/>
          </w:tcPr>
          <w:p w:rsidR="00805401" w:rsidRPr="007046DE" w:rsidRDefault="00805401" w:rsidP="00892E7D">
            <w:pPr>
              <w:jc w:val="center"/>
            </w:pPr>
            <w:r w:rsidRPr="007046DE">
              <w:t>1</w:t>
            </w:r>
          </w:p>
        </w:tc>
        <w:tc>
          <w:tcPr>
            <w:tcW w:w="2072" w:type="dxa"/>
          </w:tcPr>
          <w:p w:rsidR="00805401" w:rsidRPr="007046DE" w:rsidRDefault="00805401" w:rsidP="00892E7D">
            <w:pPr>
              <w:jc w:val="center"/>
            </w:pPr>
            <w:r w:rsidRPr="007046DE">
              <w:t>Изучение нового материала</w:t>
            </w:r>
          </w:p>
        </w:tc>
        <w:tc>
          <w:tcPr>
            <w:tcW w:w="947" w:type="dxa"/>
          </w:tcPr>
          <w:p w:rsidR="00805401" w:rsidRPr="007046DE" w:rsidRDefault="00797E17" w:rsidP="00892E7D">
            <w:pPr>
              <w:jc w:val="center"/>
            </w:pPr>
            <w:r>
              <w:t>29</w:t>
            </w:r>
          </w:p>
        </w:tc>
        <w:tc>
          <w:tcPr>
            <w:tcW w:w="1364" w:type="dxa"/>
          </w:tcPr>
          <w:p w:rsidR="00805401" w:rsidRPr="007046DE" w:rsidRDefault="00805401" w:rsidP="00892E7D">
            <w:pPr>
              <w:jc w:val="center"/>
            </w:pPr>
          </w:p>
        </w:tc>
      </w:tr>
      <w:tr w:rsidR="000132E6" w:rsidRPr="007046DE" w:rsidTr="00B34772">
        <w:trPr>
          <w:trHeight w:val="896"/>
        </w:trPr>
        <w:tc>
          <w:tcPr>
            <w:tcW w:w="844" w:type="dxa"/>
          </w:tcPr>
          <w:p w:rsidR="000132E6" w:rsidRPr="007046DE" w:rsidRDefault="000132E6" w:rsidP="000132E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0132E6" w:rsidRPr="007046DE" w:rsidRDefault="000132E6" w:rsidP="00892E7D">
            <w:pPr>
              <w:jc w:val="center"/>
            </w:pPr>
            <w:r>
              <w:t xml:space="preserve">Итого </w:t>
            </w:r>
          </w:p>
        </w:tc>
        <w:tc>
          <w:tcPr>
            <w:tcW w:w="799" w:type="dxa"/>
          </w:tcPr>
          <w:p w:rsidR="000132E6" w:rsidRPr="007046DE" w:rsidRDefault="000132E6" w:rsidP="00892E7D">
            <w:pPr>
              <w:jc w:val="center"/>
            </w:pPr>
            <w:r>
              <w:t>64</w:t>
            </w:r>
          </w:p>
        </w:tc>
        <w:tc>
          <w:tcPr>
            <w:tcW w:w="2072" w:type="dxa"/>
          </w:tcPr>
          <w:p w:rsidR="000132E6" w:rsidRPr="007046DE" w:rsidRDefault="000132E6" w:rsidP="00892E7D">
            <w:pPr>
              <w:jc w:val="center"/>
            </w:pPr>
          </w:p>
        </w:tc>
        <w:tc>
          <w:tcPr>
            <w:tcW w:w="947" w:type="dxa"/>
          </w:tcPr>
          <w:p w:rsidR="000132E6" w:rsidRDefault="000132E6" w:rsidP="00892E7D">
            <w:pPr>
              <w:jc w:val="center"/>
            </w:pPr>
          </w:p>
        </w:tc>
        <w:tc>
          <w:tcPr>
            <w:tcW w:w="1364" w:type="dxa"/>
          </w:tcPr>
          <w:p w:rsidR="000132E6" w:rsidRPr="007046DE" w:rsidRDefault="000132E6" w:rsidP="00892E7D">
            <w:pPr>
              <w:jc w:val="center"/>
            </w:pPr>
          </w:p>
        </w:tc>
      </w:tr>
    </w:tbl>
    <w:p w:rsidR="004F0223" w:rsidRPr="004035E8" w:rsidRDefault="004035E8">
      <w:r>
        <w:t xml:space="preserve">     </w:t>
      </w: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0223" w:rsidRPr="007046DE" w:rsidRDefault="004F0223" w:rsidP="004F0223">
      <w:pPr>
        <w:pStyle w:val="10"/>
        <w:jc w:val="center"/>
        <w:rPr>
          <w:rFonts w:ascii="Times New Roman" w:hAnsi="Times New Roman"/>
          <w:b/>
          <w:sz w:val="24"/>
          <w:szCs w:val="24"/>
        </w:rPr>
        <w:sectPr w:rsidR="004F0223" w:rsidRPr="007046DE" w:rsidSect="00274ED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0223" w:rsidRPr="007046DE" w:rsidRDefault="004F0223" w:rsidP="00274EDC">
      <w:pPr>
        <w:pStyle w:val="10"/>
        <w:jc w:val="center"/>
        <w:rPr>
          <w:lang w:val="en-US"/>
        </w:rPr>
      </w:pPr>
    </w:p>
    <w:sectPr w:rsidR="004F0223" w:rsidRPr="007046DE" w:rsidSect="00E7417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9E9" w:rsidRDefault="005529E9" w:rsidP="00274EDC">
      <w:r>
        <w:separator/>
      </w:r>
    </w:p>
  </w:endnote>
  <w:endnote w:type="continuationSeparator" w:id="1">
    <w:p w:rsidR="005529E9" w:rsidRDefault="005529E9" w:rsidP="00274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DC" w:rsidRDefault="00274ED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DC" w:rsidRDefault="00274ED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DC" w:rsidRDefault="00274E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9E9" w:rsidRDefault="005529E9" w:rsidP="00274EDC">
      <w:r>
        <w:separator/>
      </w:r>
    </w:p>
  </w:footnote>
  <w:footnote w:type="continuationSeparator" w:id="1">
    <w:p w:rsidR="005529E9" w:rsidRDefault="005529E9" w:rsidP="00274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DC" w:rsidRDefault="00274ED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DC" w:rsidRDefault="00274ED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DC" w:rsidRDefault="00274ED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185C"/>
    <w:multiLevelType w:val="hybridMultilevel"/>
    <w:tmpl w:val="52D2B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3E34"/>
    <w:rsid w:val="000132E6"/>
    <w:rsid w:val="00046FEE"/>
    <w:rsid w:val="001040DB"/>
    <w:rsid w:val="00225649"/>
    <w:rsid w:val="00242698"/>
    <w:rsid w:val="00243561"/>
    <w:rsid w:val="00247033"/>
    <w:rsid w:val="00274EDC"/>
    <w:rsid w:val="0034422C"/>
    <w:rsid w:val="00380D69"/>
    <w:rsid w:val="004035E8"/>
    <w:rsid w:val="00437681"/>
    <w:rsid w:val="00494277"/>
    <w:rsid w:val="004E1FC7"/>
    <w:rsid w:val="004F0223"/>
    <w:rsid w:val="005529E9"/>
    <w:rsid w:val="005D06EF"/>
    <w:rsid w:val="005E656E"/>
    <w:rsid w:val="005F36DC"/>
    <w:rsid w:val="006E2BF6"/>
    <w:rsid w:val="007046DE"/>
    <w:rsid w:val="007359AF"/>
    <w:rsid w:val="00737BC8"/>
    <w:rsid w:val="00797E17"/>
    <w:rsid w:val="007D473A"/>
    <w:rsid w:val="00805401"/>
    <w:rsid w:val="00892E7D"/>
    <w:rsid w:val="008C4D9F"/>
    <w:rsid w:val="008C4E25"/>
    <w:rsid w:val="008E539D"/>
    <w:rsid w:val="009A17C4"/>
    <w:rsid w:val="00AF24F6"/>
    <w:rsid w:val="00B34772"/>
    <w:rsid w:val="00B4116A"/>
    <w:rsid w:val="00B638D7"/>
    <w:rsid w:val="00BB55A3"/>
    <w:rsid w:val="00C01B79"/>
    <w:rsid w:val="00C95AB2"/>
    <w:rsid w:val="00CF0433"/>
    <w:rsid w:val="00D47BEC"/>
    <w:rsid w:val="00E415B0"/>
    <w:rsid w:val="00E74177"/>
    <w:rsid w:val="00ED4A7D"/>
    <w:rsid w:val="00F63E34"/>
    <w:rsid w:val="00FA5F64"/>
    <w:rsid w:val="00FC1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0223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4F02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0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F02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4F02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Без интервала4"/>
    <w:rsid w:val="004F02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0">
    <w:name w:val="Без интервала1"/>
    <w:rsid w:val="004F02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pt">
    <w:name w:val="Основной текст + 13 pt;Полужирный"/>
    <w:basedOn w:val="a0"/>
    <w:rsid w:val="007046DE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pt0">
    <w:name w:val="Основной текст + 13 pt"/>
    <w:aliases w:val="Полужирный"/>
    <w:basedOn w:val="a0"/>
    <w:rsid w:val="00494277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character" w:customStyle="1" w:styleId="a4">
    <w:name w:val="Без интервала Знак"/>
    <w:basedOn w:val="a0"/>
    <w:link w:val="a3"/>
    <w:uiPriority w:val="1"/>
    <w:rsid w:val="00247033"/>
    <w:rPr>
      <w:rFonts w:eastAsiaTheme="minorEastAsia"/>
      <w:lang w:eastAsia="ru-RU"/>
    </w:rPr>
  </w:style>
  <w:style w:type="paragraph" w:styleId="a6">
    <w:name w:val="Normal (Web)"/>
    <w:basedOn w:val="a"/>
    <w:uiPriority w:val="99"/>
    <w:semiHidden/>
    <w:unhideWhenUsed/>
    <w:rsid w:val="00046FE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274E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7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4E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4E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223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4F02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0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4F02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4F02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">
    <w:name w:val="Без интервала4"/>
    <w:rsid w:val="004F02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0">
    <w:name w:val="Без интервала1"/>
    <w:rsid w:val="004F02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pt">
    <w:name w:val="Основной текст + 13 pt;Полужирный"/>
    <w:basedOn w:val="a0"/>
    <w:rsid w:val="007046DE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890B-5712-4163-A0D3-927108637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3065</Words>
  <Characters>17473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2</cp:revision>
  <cp:lastPrinted>2010-08-09T21:36:00Z</cp:lastPrinted>
  <dcterms:created xsi:type="dcterms:W3CDTF">2019-12-16T11:59:00Z</dcterms:created>
  <dcterms:modified xsi:type="dcterms:W3CDTF">2019-12-16T11:59:00Z</dcterms:modified>
</cp:coreProperties>
</file>